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13" w:rsidRPr="002F3E35" w:rsidRDefault="00653D13" w:rsidP="00653D13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653D13" w:rsidRPr="002F3E35" w:rsidRDefault="00653D13" w:rsidP="0065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2F3E35">
        <w:rPr>
          <w:rFonts w:ascii="Times New Roman" w:hAnsi="Times New Roman"/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653D13" w:rsidRPr="002F3E35" w:rsidRDefault="00653D13" w:rsidP="0065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2F3E35">
        <w:rPr>
          <w:rFonts w:ascii="Times New Roman" w:hAnsi="Times New Roman"/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13" w:rsidRPr="00284486" w:rsidRDefault="00653D13" w:rsidP="006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653D13" w:rsidRPr="00284486" w:rsidRDefault="00653D13" w:rsidP="00653D1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  <w:t>УТВЕРЖДАЮ</w:t>
      </w:r>
    </w:p>
    <w:p w:rsidR="00653D13" w:rsidRPr="00284486" w:rsidRDefault="00653D13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Декан факультета</w:t>
      </w:r>
    </w:p>
    <w:p w:rsidR="00653D13" w:rsidRPr="00284486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 (подпись)</w:t>
      </w:r>
    </w:p>
    <w:p w:rsidR="00653D13" w:rsidRPr="00284486" w:rsidRDefault="00653D13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</w:t>
      </w: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Ноғайбаева М.С.</w:t>
      </w:r>
    </w:p>
    <w:p w:rsidR="00653D13" w:rsidRPr="00284486" w:rsidRDefault="00653D13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"______"________ 2017 г.</w:t>
      </w: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653D13" w:rsidRPr="00A97E67" w:rsidRDefault="00653D13" w:rsidP="00653D13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noProof/>
          <w:sz w:val="28"/>
          <w:szCs w:val="28"/>
          <w:lang w:val="kk-KZ"/>
        </w:rPr>
      </w:pPr>
      <w:r w:rsidRPr="002F3E3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Код </w:t>
      </w:r>
      <w:r w:rsidRPr="002F3E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2F3E35">
        <w:rPr>
          <w:rFonts w:ascii="Times New Roman" w:hAnsi="Times New Roman"/>
          <w:noProof/>
          <w:sz w:val="28"/>
          <w:szCs w:val="28"/>
          <w:lang w:val="kk-KZ"/>
        </w:rPr>
        <w:t>Основы картографии и топографии</w:t>
      </w:r>
      <w:r w:rsidRPr="00E07407">
        <w:rPr>
          <w:rFonts w:ascii="Times New Roman" w:hAnsi="Times New Roman"/>
          <w:noProof/>
          <w:sz w:val="28"/>
          <w:szCs w:val="28"/>
        </w:rPr>
        <w:t xml:space="preserve"> </w:t>
      </w:r>
      <w:r w:rsidRPr="00E6353C">
        <w:rPr>
          <w:b/>
          <w:noProof/>
          <w:color w:val="000000"/>
          <w:sz w:val="24"/>
          <w:szCs w:val="24"/>
          <w:lang w:val="kk-KZ"/>
        </w:rPr>
        <w:t>7</w:t>
      </w:r>
      <w:r w:rsidRPr="00E6353C">
        <w:rPr>
          <w:rFonts w:ascii="Times New Roman" w:hAnsi="Times New Roman"/>
          <w:b/>
          <w:bCs/>
          <w:noProof/>
          <w:lang w:val="kk-KZ"/>
        </w:rPr>
        <w:t>В47</w:t>
      </w:r>
      <w:r w:rsidRPr="002F3E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Специальность</w:t>
      </w:r>
      <w:r w:rsidRPr="002F3E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F3E35">
        <w:rPr>
          <w:rFonts w:ascii="Times New Roman" w:hAnsi="Times New Roman"/>
          <w:i/>
          <w:iCs/>
          <w:sz w:val="28"/>
          <w:szCs w:val="28"/>
        </w:rPr>
        <w:t>5B020800</w:t>
      </w:r>
      <w:r w:rsidRPr="002F3E35">
        <w:rPr>
          <w:rFonts w:ascii="Times New Roman" w:hAnsi="Times New Roman"/>
          <w:i/>
          <w:iCs/>
          <w:sz w:val="28"/>
          <w:szCs w:val="28"/>
          <w:lang w:val="kk-KZ"/>
        </w:rPr>
        <w:t xml:space="preserve"> - </w:t>
      </w:r>
      <w:r w:rsidRPr="002F3E35">
        <w:rPr>
          <w:rFonts w:ascii="Times New Roman" w:hAnsi="Times New Roman"/>
          <w:i/>
          <w:iCs/>
          <w:sz w:val="28"/>
          <w:szCs w:val="28"/>
        </w:rPr>
        <w:t xml:space="preserve"> Археология и этнология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 «Наименование образовательной программы»</w:t>
      </w: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– 4 курс 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Семестр – Осенний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Кол-во кредитов – </w:t>
      </w: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3E35">
        <w:rPr>
          <w:rFonts w:ascii="Times New Roman" w:hAnsi="Times New Roman"/>
          <w:b/>
          <w:sz w:val="28"/>
          <w:szCs w:val="28"/>
          <w:lang w:eastAsia="ru-RU"/>
        </w:rPr>
        <w:t>Алматы 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17 </w:t>
      </w:r>
      <w:r w:rsidRPr="002F3E35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4693"/>
        <w:gridCol w:w="1849"/>
        <w:gridCol w:w="2241"/>
      </w:tblGrid>
      <w:tr w:rsidR="00653D13" w:rsidRPr="00E6353C" w:rsidTr="00653D13">
        <w:tc>
          <w:tcPr>
            <w:tcW w:w="1105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lastRenderedPageBreak/>
              <w:t>Неделя / дата</w:t>
            </w:r>
          </w:p>
        </w:tc>
        <w:tc>
          <w:tcPr>
            <w:tcW w:w="4693" w:type="dxa"/>
          </w:tcPr>
          <w:p w:rsidR="00653D13" w:rsidRPr="00E6353C" w:rsidRDefault="00653D13" w:rsidP="00141ED9">
            <w:pPr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Кол-во часов</w:t>
            </w:r>
          </w:p>
        </w:tc>
        <w:tc>
          <w:tcPr>
            <w:tcW w:w="2241" w:type="dxa"/>
          </w:tcPr>
          <w:p w:rsidR="00653D13" w:rsidRPr="00E6353C" w:rsidRDefault="00653D13" w:rsidP="00141ED9">
            <w:pPr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Максимальный балл</w:t>
            </w:r>
          </w:p>
        </w:tc>
      </w:tr>
      <w:tr w:rsidR="00653D13" w:rsidRPr="00E6353C" w:rsidTr="00653D13">
        <w:tc>
          <w:tcPr>
            <w:tcW w:w="1105" w:type="dxa"/>
            <w:vMerge w:val="restart"/>
          </w:tcPr>
          <w:p w:rsidR="00653D13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653D13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653D13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653D13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653D13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653D13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E6353C">
              <w:rPr>
                <w:rFonts w:ascii="Times New Roman" w:eastAsia="Times New Roman" w:hAnsi="Times New Roman"/>
                <w:lang w:val="kk-KZ" w:eastAsia="ru-RU"/>
              </w:rPr>
              <w:t>Математическая основа географических карт. Элементы математической основы географических карт.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2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Pr="00E6353C">
              <w:rPr>
                <w:rFonts w:ascii="Times New Roman" w:eastAsia="Times New Roman" w:hAnsi="Times New Roman"/>
                <w:lang w:val="kk-KZ" w:eastAsia="ru-RU"/>
              </w:rPr>
              <w:t>Картографические проекции и их классификация.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rPr>
          <w:trHeight w:val="591"/>
        </w:trPr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9E484C" w:rsidRDefault="00653D13" w:rsidP="00141ED9">
            <w:pPr>
              <w:pStyle w:val="HTML"/>
              <w:shd w:val="clear" w:color="auto" w:fill="FFFFFF"/>
              <w:spacing w:after="0" w:line="240" w:lineRule="auto"/>
              <w:jc w:val="both"/>
              <w:rPr>
                <w:rFonts w:ascii="inherit" w:eastAsia="Times New Roman" w:hAnsi="inherit"/>
                <w:color w:val="212121"/>
                <w:sz w:val="24"/>
                <w:lang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3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Принципы выбора проекций. Проекции топографических карт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СРСП 1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 </w:t>
            </w:r>
            <w:r w:rsidRPr="009E484C">
              <w:rPr>
                <w:rFonts w:ascii="Times New Roman" w:eastAsia="Times New Roman" w:hAnsi="Times New Roman"/>
                <w:lang w:val="kk-KZ"/>
              </w:rPr>
              <w:t>Системы координат для определения положения точек земной поверхности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653D13" w:rsidRPr="00E6353C" w:rsidTr="00653D13"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4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Pr="009E484C">
              <w:rPr>
                <w:rFonts w:ascii="Times New Roman" w:eastAsia="Times New Roman" w:hAnsi="Times New Roman"/>
                <w:lang w:val="kk-KZ" w:eastAsia="ru-RU"/>
              </w:rPr>
              <w:t>Способы картографического изображения.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rPr>
          <w:trHeight w:val="555"/>
        </w:trPr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5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Pr="009E484C">
              <w:rPr>
                <w:rFonts w:ascii="Times New Roman" w:eastAsia="Times New Roman" w:hAnsi="Times New Roman"/>
                <w:lang w:val="kk-KZ"/>
              </w:rPr>
              <w:t>Картографические условные знаки и их функции. Рельефные модели местности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653D13" w:rsidRPr="00E6353C" w:rsidTr="00653D13"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6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/>
              </w:rPr>
              <w:t>Картографическая генерализация.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 xml:space="preserve">СРСП </w:t>
            </w:r>
            <w:r>
              <w:rPr>
                <w:rFonts w:ascii="Times New Roman" w:hAnsi="Times New Roman"/>
                <w:b/>
                <w:noProof/>
                <w:lang w:val="kk-KZ"/>
              </w:rPr>
              <w:t xml:space="preserve"> 2 </w:t>
            </w:r>
            <w:r w:rsidRPr="009E484C">
              <w:rPr>
                <w:rFonts w:ascii="Times New Roman" w:eastAsia="Times New Roman" w:hAnsi="Times New Roman"/>
                <w:lang w:val="kk-KZ"/>
              </w:rPr>
              <w:t>Географическое содержание топографических карт.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653D13" w:rsidRPr="00E6353C" w:rsidTr="00653D13">
        <w:trPr>
          <w:trHeight w:val="227"/>
        </w:trPr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53D13" w:rsidRDefault="00653D13" w:rsidP="00141ED9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7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</w:p>
          <w:p w:rsidR="00653D13" w:rsidRPr="00653D13" w:rsidRDefault="00653D13" w:rsidP="00141ED9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>
              <w:rPr>
                <w:rFonts w:ascii="Times New Roman" w:hAnsi="Times New Roman"/>
                <w:b/>
                <w:noProof/>
                <w:lang w:val="kk-KZ" w:eastAsia="ru-RU"/>
              </w:rPr>
              <w:t>Рубежный контроль 1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653D13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  <w:tr w:rsidR="00653D13" w:rsidRPr="00E6353C" w:rsidTr="00653D13">
        <w:tc>
          <w:tcPr>
            <w:tcW w:w="1105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Midterm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 </w:t>
            </w: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Exam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  <w:tr w:rsidR="00653D13" w:rsidRPr="00E6353C" w:rsidTr="00653D13">
        <w:tc>
          <w:tcPr>
            <w:tcW w:w="1105" w:type="dxa"/>
          </w:tcPr>
          <w:p w:rsidR="00653D13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8 </w:t>
            </w:r>
            <w:r w:rsidRPr="009E484C">
              <w:rPr>
                <w:rFonts w:ascii="Times New Roman" w:eastAsia="Times New Roman" w:hAnsi="Times New Roman"/>
                <w:color w:val="212121"/>
              </w:rPr>
              <w:t>Сущность и факторы генерализации. Влияние генерализации на выбор способов изображения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c>
          <w:tcPr>
            <w:tcW w:w="1105" w:type="dxa"/>
          </w:tcPr>
          <w:p w:rsidR="00653D13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9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/>
              </w:rPr>
              <w:t>Типы географических карт. Географические атласы. Школьные карты, атласы и другие картографические произведения.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c>
          <w:tcPr>
            <w:tcW w:w="1105" w:type="dxa"/>
            <w:vMerge w:val="restart"/>
          </w:tcPr>
          <w:p w:rsidR="00653D13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653D13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bookmarkStart w:id="0" w:name="_GoBack"/>
            <w:bookmarkEnd w:id="0"/>
          </w:p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10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 w:eastAsia="ru-RU"/>
              </w:rPr>
              <w:t>Анализ и оценка географических карт и атласов. Карты и атласы в компьютерных сетях.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9E484C" w:rsidRDefault="00653D13" w:rsidP="00141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9E484C">
              <w:rPr>
                <w:rFonts w:ascii="Times New Roman" w:eastAsia="Times New Roman" w:hAnsi="Times New Roman"/>
                <w:b/>
                <w:lang w:val="kk-KZ" w:eastAsia="ru-RU"/>
              </w:rPr>
              <w:t>СРС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П</w:t>
            </w:r>
            <w:r w:rsidRPr="009E484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3 </w:t>
            </w:r>
            <w:r w:rsidRPr="009E484C">
              <w:rPr>
                <w:rFonts w:ascii="Times New Roman" w:eastAsia="Times New Roman" w:hAnsi="Times New Roman"/>
                <w:lang w:val="kk-KZ" w:eastAsia="ru-RU"/>
              </w:rPr>
              <w:t>Космонавтика в картографировании Земли.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653D13" w:rsidRPr="00E6353C" w:rsidTr="00653D13">
        <w:trPr>
          <w:trHeight w:val="243"/>
        </w:trPr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spacing w:after="0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11 </w:t>
            </w:r>
            <w:r w:rsidRPr="009E484C">
              <w:rPr>
                <w:rFonts w:ascii="Times New Roman" w:eastAsia="Times New Roman" w:hAnsi="Times New Roman"/>
                <w:color w:val="000000"/>
                <w:szCs w:val="27"/>
                <w:lang w:eastAsia="ru-RU"/>
              </w:rPr>
              <w:t>Телекоммуникационные сети.</w:t>
            </w:r>
            <w:r w:rsidRPr="009E48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c>
          <w:tcPr>
            <w:tcW w:w="1105" w:type="dxa"/>
            <w:vMerge/>
          </w:tcPr>
          <w:p w:rsidR="00653D13" w:rsidRPr="00E6353C" w:rsidRDefault="00653D13" w:rsidP="00141ED9">
            <w:pPr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12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 </w:t>
            </w:r>
            <w:r w:rsidRPr="00301F7B">
              <w:rPr>
                <w:rFonts w:ascii="Times New Roman" w:eastAsia="Times New Roman" w:hAnsi="Times New Roman"/>
                <w:lang w:val="kk-KZ" w:eastAsia="ru-RU"/>
              </w:rPr>
              <w:t>Картографический метод исследования.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rPr>
          <w:trHeight w:val="228"/>
        </w:trPr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spacing w:after="0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Семинар 13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  </w:t>
            </w:r>
            <w:r w:rsidRPr="00301F7B">
              <w:rPr>
                <w:rFonts w:ascii="Times New Roman" w:eastAsia="Times New Roman" w:hAnsi="Times New Roman"/>
                <w:lang w:val="kk-KZ" w:eastAsia="ru-RU"/>
              </w:rPr>
              <w:t>Основные способы использования карт. Экологическая картография.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653D13" w:rsidRPr="00E6353C" w:rsidTr="00653D13">
        <w:trPr>
          <w:trHeight w:val="528"/>
        </w:trPr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653D13" w:rsidRPr="00E6353C" w:rsidRDefault="00653D13" w:rsidP="00141ED9">
            <w:pPr>
              <w:spacing w:after="0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bCs/>
                <w:noProof/>
                <w:lang w:val="kk-KZ"/>
              </w:rPr>
              <w:t>СРСП</w:t>
            </w:r>
            <w:r>
              <w:rPr>
                <w:rFonts w:ascii="Times New Roman" w:hAnsi="Times New Roman"/>
                <w:b/>
                <w:bCs/>
                <w:noProof/>
                <w:lang w:val="kk-KZ"/>
              </w:rPr>
              <w:t xml:space="preserve"> 4</w:t>
            </w:r>
            <w:r w:rsidRPr="00E6353C">
              <w:rPr>
                <w:rFonts w:ascii="Times New Roman" w:hAnsi="Times New Roman"/>
                <w:bCs/>
                <w:noProof/>
                <w:lang w:val="kk-KZ"/>
              </w:rPr>
              <w:t xml:space="preserve">   </w:t>
            </w:r>
            <w:r w:rsidRPr="00301F7B">
              <w:rPr>
                <w:rFonts w:ascii="Times New Roman" w:eastAsia="Times New Roman" w:hAnsi="Times New Roman"/>
                <w:lang w:val="kk-KZ"/>
              </w:rPr>
              <w:t>Перспективы развития картографической науки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653D13" w:rsidRPr="00E6353C" w:rsidRDefault="00653D13" w:rsidP="00141ED9">
            <w:pPr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653D13" w:rsidRPr="00E6353C" w:rsidTr="00653D13">
        <w:tc>
          <w:tcPr>
            <w:tcW w:w="1105" w:type="dxa"/>
            <w:vMerge/>
          </w:tcPr>
          <w:p w:rsidR="00653D13" w:rsidRPr="00E6353C" w:rsidRDefault="00653D13" w:rsidP="00141ED9">
            <w:pPr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14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/>
              </w:rPr>
              <w:t>Типы географических карт. Географические атласы. Школьные карты, атласы и другие картографические произведения.</w:t>
            </w:r>
          </w:p>
        </w:tc>
        <w:tc>
          <w:tcPr>
            <w:tcW w:w="1849" w:type="dxa"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rPr>
          <w:trHeight w:val="228"/>
        </w:trPr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15 </w:t>
            </w:r>
            <w:r w:rsidRPr="009E484C">
              <w:rPr>
                <w:rFonts w:ascii="Times New Roman" w:eastAsia="Times New Roman" w:hAnsi="Times New Roman"/>
                <w:lang w:val="kk-KZ"/>
              </w:rPr>
              <w:t>Рельефные модели местности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653D13" w:rsidRPr="00BB72D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653D13" w:rsidRPr="00E6353C" w:rsidTr="00653D13">
        <w:trPr>
          <w:trHeight w:val="273"/>
        </w:trPr>
        <w:tc>
          <w:tcPr>
            <w:tcW w:w="1105" w:type="dxa"/>
            <w:vMerge/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Рубежный контроль 2</w:t>
            </w:r>
          </w:p>
          <w:p w:rsidR="00653D13" w:rsidRPr="00E6353C" w:rsidRDefault="00653D13" w:rsidP="00141ED9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653D13" w:rsidRPr="00E6353C" w:rsidRDefault="00653D13" w:rsidP="00141E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653D13" w:rsidRPr="00E6353C" w:rsidRDefault="00653D13" w:rsidP="00141ED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</w:tbl>
    <w:p w:rsidR="00653D13" w:rsidRPr="00E6353C" w:rsidRDefault="00653D13" w:rsidP="00653D13">
      <w:pPr>
        <w:spacing w:after="0" w:line="240" w:lineRule="auto"/>
        <w:jc w:val="both"/>
        <w:rPr>
          <w:rFonts w:ascii="Times New Roman" w:hAnsi="Times New Roman"/>
          <w:b/>
          <w:noProof/>
          <w:lang w:val="kk-KZ"/>
        </w:rPr>
      </w:pPr>
    </w:p>
    <w:p w:rsidR="005D320A" w:rsidRDefault="005D320A"/>
    <w:sectPr w:rsidR="005D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02"/>
    <w:rsid w:val="005D320A"/>
    <w:rsid w:val="00653D13"/>
    <w:rsid w:val="0069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3BB52-3CC9-4255-A597-975F0A5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53D13"/>
    <w:pPr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653D1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3D13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2017-10-05T05:53:00Z</dcterms:created>
  <dcterms:modified xsi:type="dcterms:W3CDTF">2017-10-05T05:58:00Z</dcterms:modified>
</cp:coreProperties>
</file>